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ABC1A" w14:textId="625E481C" w:rsidR="00F5489B" w:rsidRPr="00C51665" w:rsidRDefault="000A3F78" w:rsidP="00F5489B">
      <w:pPr>
        <w:jc w:val="center"/>
        <w:rPr>
          <w:color w:val="000000"/>
          <w:szCs w:val="28"/>
          <w:lang w:val="kk-KZ"/>
        </w:rPr>
      </w:pPr>
      <w:r w:rsidRPr="00C51665">
        <w:rPr>
          <w:b/>
          <w:szCs w:val="28"/>
          <w:lang w:val="kk-KZ"/>
        </w:rPr>
        <w:t>1-ші рейтингті бақылау</w:t>
      </w:r>
    </w:p>
    <w:p w14:paraId="1E6A7EBF" w14:textId="77777777" w:rsidR="004B7297" w:rsidRDefault="004B729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5670"/>
        <w:gridCol w:w="2693"/>
      </w:tblGrid>
      <w:tr w:rsidR="00C51665" w:rsidRPr="00C51665" w14:paraId="14E17E40" w14:textId="77777777" w:rsidTr="00C51665">
        <w:tc>
          <w:tcPr>
            <w:tcW w:w="846" w:type="dxa"/>
          </w:tcPr>
          <w:p w14:paraId="1298548A" w14:textId="077149CF" w:rsidR="00C51665" w:rsidRPr="00C51665" w:rsidRDefault="00C51665" w:rsidP="000A3F78">
            <w:pPr>
              <w:rPr>
                <w:szCs w:val="28"/>
              </w:rPr>
            </w:pPr>
            <w:r w:rsidRPr="00C51665">
              <w:rPr>
                <w:szCs w:val="28"/>
              </w:rPr>
              <w:t>№</w:t>
            </w:r>
          </w:p>
        </w:tc>
        <w:tc>
          <w:tcPr>
            <w:tcW w:w="5670" w:type="dxa"/>
          </w:tcPr>
          <w:p w14:paraId="78EFDC50" w14:textId="3E21BCCE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szCs w:val="28"/>
              </w:rPr>
              <w:t>Реферат та</w:t>
            </w:r>
            <w:r w:rsidRPr="00C51665">
              <w:rPr>
                <w:szCs w:val="28"/>
                <w:lang w:val="kk-KZ"/>
              </w:rPr>
              <w:t>қырыбы</w:t>
            </w:r>
          </w:p>
        </w:tc>
        <w:tc>
          <w:tcPr>
            <w:tcW w:w="2693" w:type="dxa"/>
          </w:tcPr>
          <w:p w14:paraId="24E3F362" w14:textId="26EFCEA9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szCs w:val="28"/>
                <w:lang w:val="kk-KZ"/>
              </w:rPr>
              <w:t>Студент аты-жөні</w:t>
            </w:r>
          </w:p>
        </w:tc>
      </w:tr>
      <w:tr w:rsidR="00C51665" w:rsidRPr="00C51665" w14:paraId="0E71FCFC" w14:textId="77777777" w:rsidTr="00C51665">
        <w:tc>
          <w:tcPr>
            <w:tcW w:w="846" w:type="dxa"/>
          </w:tcPr>
          <w:p w14:paraId="6728BF1B" w14:textId="460307D1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szCs w:val="28"/>
                <w:lang w:val="kk-KZ"/>
              </w:rPr>
              <w:t>1</w:t>
            </w:r>
          </w:p>
        </w:tc>
        <w:tc>
          <w:tcPr>
            <w:tcW w:w="5670" w:type="dxa"/>
          </w:tcPr>
          <w:p w14:paraId="21385CA8" w14:textId="5BDA1711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color w:val="000000"/>
                <w:szCs w:val="28"/>
                <w:lang w:val="kk-KZ"/>
              </w:rPr>
              <w:t xml:space="preserve">"Жүргізуші – Автомобиль - </w:t>
            </w:r>
            <w:r>
              <w:rPr>
                <w:color w:val="000000"/>
                <w:szCs w:val="28"/>
                <w:lang w:val="kk-KZ"/>
              </w:rPr>
              <w:t>Ж</w:t>
            </w:r>
            <w:r w:rsidRPr="00C51665">
              <w:rPr>
                <w:color w:val="000000"/>
                <w:szCs w:val="28"/>
                <w:lang w:val="kk-KZ"/>
              </w:rPr>
              <w:t>ол – Орта"</w:t>
            </w:r>
            <w:r>
              <w:rPr>
                <w:color w:val="000000"/>
                <w:szCs w:val="28"/>
                <w:lang w:val="kk-KZ"/>
              </w:rPr>
              <w:t xml:space="preserve"> </w:t>
            </w:r>
            <w:r w:rsidRPr="00C51665">
              <w:rPr>
                <w:color w:val="000000"/>
                <w:szCs w:val="28"/>
                <w:lang w:val="kk-KZ"/>
              </w:rPr>
              <w:t>жүйесі элементтерінің өзара әрекеттесуі</w:t>
            </w:r>
          </w:p>
        </w:tc>
        <w:tc>
          <w:tcPr>
            <w:tcW w:w="2693" w:type="dxa"/>
          </w:tcPr>
          <w:p w14:paraId="0A475773" w14:textId="7A78BEEC" w:rsidR="00C51665" w:rsidRPr="00C51665" w:rsidRDefault="004C0802" w:rsidP="000A3F78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Армиянов Мади</w:t>
            </w:r>
          </w:p>
        </w:tc>
      </w:tr>
      <w:tr w:rsidR="00C51665" w:rsidRPr="00C51665" w14:paraId="470BFD10" w14:textId="77777777" w:rsidTr="00C51665">
        <w:tc>
          <w:tcPr>
            <w:tcW w:w="846" w:type="dxa"/>
          </w:tcPr>
          <w:p w14:paraId="29B50916" w14:textId="6B6DF3A7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szCs w:val="28"/>
                <w:lang w:val="kk-KZ"/>
              </w:rPr>
              <w:t>2</w:t>
            </w:r>
          </w:p>
        </w:tc>
        <w:tc>
          <w:tcPr>
            <w:tcW w:w="5670" w:type="dxa"/>
          </w:tcPr>
          <w:p w14:paraId="212A4E70" w14:textId="0FE5DD79" w:rsidR="00C51665" w:rsidRPr="00C51665" w:rsidRDefault="00C51665" w:rsidP="000A3F78">
            <w:pPr>
              <w:rPr>
                <w:szCs w:val="28"/>
              </w:rPr>
            </w:pPr>
            <w:proofErr w:type="spellStart"/>
            <w:r w:rsidRPr="00C51665">
              <w:rPr>
                <w:color w:val="000000"/>
                <w:szCs w:val="28"/>
              </w:rPr>
              <w:t>Жолдардың</w:t>
            </w:r>
            <w:proofErr w:type="spellEnd"/>
            <w:r w:rsidRPr="00C51665">
              <w:rPr>
                <w:color w:val="000000"/>
                <w:szCs w:val="28"/>
              </w:rPr>
              <w:t xml:space="preserve"> </w:t>
            </w:r>
            <w:proofErr w:type="spellStart"/>
            <w:r w:rsidRPr="00C51665">
              <w:rPr>
                <w:color w:val="000000"/>
                <w:szCs w:val="28"/>
              </w:rPr>
              <w:t>көліктік-пайдалану</w:t>
            </w:r>
            <w:proofErr w:type="spellEnd"/>
            <w:r w:rsidRPr="00C51665">
              <w:rPr>
                <w:color w:val="000000"/>
                <w:szCs w:val="28"/>
              </w:rPr>
              <w:t xml:space="preserve"> </w:t>
            </w:r>
            <w:proofErr w:type="spellStart"/>
            <w:r w:rsidRPr="00C51665">
              <w:rPr>
                <w:color w:val="000000"/>
                <w:szCs w:val="28"/>
              </w:rPr>
              <w:t>көрсеткіштері</w:t>
            </w:r>
            <w:proofErr w:type="spellEnd"/>
            <w:r w:rsidRPr="00C51665">
              <w:rPr>
                <w:color w:val="000000"/>
                <w:szCs w:val="28"/>
              </w:rPr>
              <w:t>.</w:t>
            </w:r>
          </w:p>
        </w:tc>
        <w:tc>
          <w:tcPr>
            <w:tcW w:w="2693" w:type="dxa"/>
          </w:tcPr>
          <w:p w14:paraId="6F0FD010" w14:textId="6312D38F" w:rsidR="00C51665" w:rsidRPr="004C0802" w:rsidRDefault="004C0802" w:rsidP="000A3F78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Аманбеков Естай</w:t>
            </w:r>
          </w:p>
        </w:tc>
      </w:tr>
      <w:tr w:rsidR="00C51665" w:rsidRPr="00C51665" w14:paraId="022CFCE5" w14:textId="77777777" w:rsidTr="00C51665">
        <w:tc>
          <w:tcPr>
            <w:tcW w:w="846" w:type="dxa"/>
          </w:tcPr>
          <w:p w14:paraId="31F8207C" w14:textId="7429422E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szCs w:val="28"/>
                <w:lang w:val="kk-KZ"/>
              </w:rPr>
              <w:t>3</w:t>
            </w:r>
          </w:p>
        </w:tc>
        <w:tc>
          <w:tcPr>
            <w:tcW w:w="5670" w:type="dxa"/>
          </w:tcPr>
          <w:p w14:paraId="17030E70" w14:textId="5F733D4F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color w:val="000000"/>
                <w:szCs w:val="28"/>
                <w:lang w:val="kk-KZ"/>
              </w:rPr>
              <w:t>Жылжымалы кедергі коэффициенті туралы түсінік</w:t>
            </w:r>
          </w:p>
        </w:tc>
        <w:tc>
          <w:tcPr>
            <w:tcW w:w="2693" w:type="dxa"/>
          </w:tcPr>
          <w:p w14:paraId="6B4DACE9" w14:textId="35BC59FC" w:rsidR="00C51665" w:rsidRPr="00C51665" w:rsidRDefault="004C0802" w:rsidP="000A3F78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Ислам Айбек</w:t>
            </w:r>
          </w:p>
        </w:tc>
      </w:tr>
      <w:tr w:rsidR="00C51665" w:rsidRPr="00C51665" w14:paraId="1A1B85BE" w14:textId="77777777" w:rsidTr="00C51665">
        <w:tc>
          <w:tcPr>
            <w:tcW w:w="846" w:type="dxa"/>
          </w:tcPr>
          <w:p w14:paraId="12EE9EAF" w14:textId="6DDCC9EE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szCs w:val="28"/>
                <w:lang w:val="kk-KZ"/>
              </w:rPr>
              <w:t>4</w:t>
            </w:r>
          </w:p>
        </w:tc>
        <w:tc>
          <w:tcPr>
            <w:tcW w:w="5670" w:type="dxa"/>
          </w:tcPr>
          <w:p w14:paraId="674A499C" w14:textId="1274F878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color w:val="000000"/>
                <w:szCs w:val="28"/>
                <w:lang w:val="kk-KZ"/>
              </w:rPr>
              <w:t>Кедір-бұдыр түрлері. Кедір-бұдырдың ілінісу коэффициентіне және жылжымалы қарсылық коэффициентіне әсері.</w:t>
            </w:r>
          </w:p>
        </w:tc>
        <w:tc>
          <w:tcPr>
            <w:tcW w:w="2693" w:type="dxa"/>
          </w:tcPr>
          <w:p w14:paraId="27F6D2B2" w14:textId="7E5D4987" w:rsidR="00C51665" w:rsidRPr="00C51665" w:rsidRDefault="004C0802" w:rsidP="000A3F78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Ахметов Ернияз</w:t>
            </w:r>
          </w:p>
        </w:tc>
      </w:tr>
      <w:tr w:rsidR="00C51665" w:rsidRPr="00C51665" w14:paraId="12743C78" w14:textId="77777777" w:rsidTr="00C51665">
        <w:tc>
          <w:tcPr>
            <w:tcW w:w="846" w:type="dxa"/>
          </w:tcPr>
          <w:p w14:paraId="2CE68512" w14:textId="4A3BACF7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szCs w:val="28"/>
                <w:lang w:val="kk-KZ"/>
              </w:rPr>
              <w:t>5</w:t>
            </w:r>
          </w:p>
        </w:tc>
        <w:tc>
          <w:tcPr>
            <w:tcW w:w="5670" w:type="dxa"/>
          </w:tcPr>
          <w:p w14:paraId="228BBC1D" w14:textId="5BDABAB3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color w:val="000000"/>
                <w:szCs w:val="28"/>
                <w:lang w:val="kk-KZ"/>
              </w:rPr>
              <w:t>Автомобиль жолдарын күтіп ұстау және жөндеу жөніндегі іс-шараларды жүргізу (қолданылатын асфальтбетондар, таңдалған қоспалардан тозу қабаттарын орнату).</w:t>
            </w:r>
          </w:p>
        </w:tc>
        <w:tc>
          <w:tcPr>
            <w:tcW w:w="2693" w:type="dxa"/>
          </w:tcPr>
          <w:p w14:paraId="65BC5D54" w14:textId="7D839AC4" w:rsidR="00C51665" w:rsidRPr="00C51665" w:rsidRDefault="004C0802" w:rsidP="000A3F78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Кубайдуллиев Алишер</w:t>
            </w:r>
          </w:p>
        </w:tc>
      </w:tr>
      <w:tr w:rsidR="00C51665" w:rsidRPr="00C51665" w14:paraId="1F654832" w14:textId="77777777" w:rsidTr="00C51665">
        <w:tc>
          <w:tcPr>
            <w:tcW w:w="846" w:type="dxa"/>
          </w:tcPr>
          <w:p w14:paraId="10408A0F" w14:textId="6E676328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szCs w:val="28"/>
                <w:lang w:val="kk-KZ"/>
              </w:rPr>
              <w:t>6</w:t>
            </w:r>
          </w:p>
        </w:tc>
        <w:tc>
          <w:tcPr>
            <w:tcW w:w="5670" w:type="dxa"/>
          </w:tcPr>
          <w:p w14:paraId="16FD1959" w14:textId="0F332EEA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color w:val="000000"/>
                <w:szCs w:val="28"/>
                <w:lang w:val="kk-KZ"/>
              </w:rPr>
              <w:t xml:space="preserve"> </w:t>
            </w:r>
            <w:r w:rsidR="00601F54" w:rsidRPr="00C51665">
              <w:rPr>
                <w:color w:val="000000"/>
                <w:szCs w:val="28"/>
                <w:lang w:val="kk-KZ"/>
              </w:rPr>
              <w:t>Б</w:t>
            </w:r>
            <w:r w:rsidRPr="00C51665">
              <w:rPr>
                <w:color w:val="000000"/>
                <w:szCs w:val="28"/>
                <w:lang w:val="kk-KZ"/>
              </w:rPr>
              <w:t>еттік</w:t>
            </w:r>
            <w:r w:rsidR="00601F54">
              <w:rPr>
                <w:color w:val="000000"/>
                <w:szCs w:val="28"/>
                <w:lang w:val="kk-KZ"/>
              </w:rPr>
              <w:t xml:space="preserve"> </w:t>
            </w:r>
            <w:r w:rsidRPr="00C51665">
              <w:rPr>
                <w:color w:val="000000"/>
                <w:szCs w:val="28"/>
                <w:lang w:val="kk-KZ"/>
              </w:rPr>
              <w:t xml:space="preserve"> өңдеу түрлері</w:t>
            </w:r>
            <w:r w:rsidR="00601F54">
              <w:rPr>
                <w:color w:val="000000"/>
                <w:szCs w:val="28"/>
                <w:lang w:val="kk-KZ"/>
              </w:rPr>
              <w:t xml:space="preserve">, </w:t>
            </w:r>
            <w:r w:rsidR="00601F54" w:rsidRPr="00C51665">
              <w:rPr>
                <w:color w:val="000000"/>
                <w:szCs w:val="28"/>
                <w:lang w:val="kk-KZ"/>
              </w:rPr>
              <w:t>технологиясы</w:t>
            </w:r>
            <w:r w:rsidR="00601F54">
              <w:rPr>
                <w:color w:val="000000"/>
                <w:szCs w:val="28"/>
                <w:lang w:val="kk-KZ"/>
              </w:rPr>
              <w:t>.</w:t>
            </w:r>
          </w:p>
        </w:tc>
        <w:tc>
          <w:tcPr>
            <w:tcW w:w="2693" w:type="dxa"/>
          </w:tcPr>
          <w:p w14:paraId="06C23225" w14:textId="18FC7D62" w:rsidR="00C51665" w:rsidRPr="00C51665" w:rsidRDefault="004C0802" w:rsidP="000A3F78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Кереев Даулет</w:t>
            </w:r>
          </w:p>
        </w:tc>
      </w:tr>
      <w:tr w:rsidR="00C51665" w:rsidRPr="00601F54" w14:paraId="03AADB8D" w14:textId="77777777" w:rsidTr="00C51665">
        <w:tc>
          <w:tcPr>
            <w:tcW w:w="846" w:type="dxa"/>
          </w:tcPr>
          <w:p w14:paraId="0B8F61F6" w14:textId="0F53F729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szCs w:val="28"/>
                <w:lang w:val="kk-KZ"/>
              </w:rPr>
              <w:t>7</w:t>
            </w:r>
          </w:p>
        </w:tc>
        <w:tc>
          <w:tcPr>
            <w:tcW w:w="5670" w:type="dxa"/>
          </w:tcPr>
          <w:p w14:paraId="16ADCBE6" w14:textId="0B8E4710" w:rsidR="00C51665" w:rsidRPr="00601F54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color w:val="000000"/>
                <w:szCs w:val="28"/>
                <w:lang w:val="kk-KZ"/>
              </w:rPr>
              <w:t>Ж</w:t>
            </w:r>
            <w:r w:rsidR="00601F54">
              <w:rPr>
                <w:color w:val="000000"/>
                <w:szCs w:val="28"/>
                <w:lang w:val="kk-KZ"/>
              </w:rPr>
              <w:t xml:space="preserve">ол жамылғысының </w:t>
            </w:r>
            <w:r w:rsidRPr="00C51665">
              <w:rPr>
                <w:color w:val="000000"/>
                <w:szCs w:val="28"/>
                <w:lang w:val="kk-KZ"/>
              </w:rPr>
              <w:t>тегіс</w:t>
            </w:r>
            <w:r w:rsidR="00601F54">
              <w:rPr>
                <w:color w:val="000000"/>
                <w:szCs w:val="28"/>
                <w:lang w:val="kk-KZ"/>
              </w:rPr>
              <w:t>тігі</w:t>
            </w:r>
            <w:r w:rsidRPr="00C51665">
              <w:rPr>
                <w:color w:val="000000"/>
                <w:szCs w:val="28"/>
                <w:lang w:val="kk-KZ"/>
              </w:rPr>
              <w:t xml:space="preserve"> және олардың көлік құралдарының қозғалыс жағдайларына әсері.</w:t>
            </w:r>
          </w:p>
        </w:tc>
        <w:tc>
          <w:tcPr>
            <w:tcW w:w="2693" w:type="dxa"/>
          </w:tcPr>
          <w:p w14:paraId="2473EC81" w14:textId="16F5020B" w:rsidR="00C51665" w:rsidRPr="00601F54" w:rsidRDefault="00FD7CF2" w:rsidP="000A3F78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 xml:space="preserve">Кабдулданов Мейржан </w:t>
            </w:r>
          </w:p>
        </w:tc>
      </w:tr>
      <w:tr w:rsidR="00C51665" w:rsidRPr="00C51665" w14:paraId="15B02287" w14:textId="77777777" w:rsidTr="00C51665">
        <w:tc>
          <w:tcPr>
            <w:tcW w:w="846" w:type="dxa"/>
          </w:tcPr>
          <w:p w14:paraId="4CB56472" w14:textId="233D9CAA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szCs w:val="28"/>
                <w:lang w:val="kk-KZ"/>
              </w:rPr>
              <w:t>8</w:t>
            </w:r>
          </w:p>
        </w:tc>
        <w:tc>
          <w:tcPr>
            <w:tcW w:w="5670" w:type="dxa"/>
          </w:tcPr>
          <w:p w14:paraId="65DB5A67" w14:textId="4F7D137B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color w:val="000000"/>
                <w:szCs w:val="28"/>
                <w:lang w:val="kk-KZ"/>
              </w:rPr>
              <w:t>Өткізу қабілеті мен жүктеме деңгейінің қозғалыс жағдайларына әсері.</w:t>
            </w:r>
          </w:p>
        </w:tc>
        <w:tc>
          <w:tcPr>
            <w:tcW w:w="2693" w:type="dxa"/>
          </w:tcPr>
          <w:p w14:paraId="2B281E53" w14:textId="239224EC" w:rsidR="00C51665" w:rsidRPr="00C51665" w:rsidRDefault="00FD7CF2" w:rsidP="000A3F78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Нурланов Дархан</w:t>
            </w:r>
          </w:p>
        </w:tc>
      </w:tr>
      <w:tr w:rsidR="00C51665" w:rsidRPr="00C51665" w14:paraId="0795E7D1" w14:textId="77777777" w:rsidTr="00C51665">
        <w:tc>
          <w:tcPr>
            <w:tcW w:w="846" w:type="dxa"/>
          </w:tcPr>
          <w:p w14:paraId="4C1AD824" w14:textId="1BFD3A0C" w:rsidR="00C51665" w:rsidRPr="00C51665" w:rsidRDefault="00FD7CF2" w:rsidP="000A3F78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5670" w:type="dxa"/>
          </w:tcPr>
          <w:p w14:paraId="3CE2B784" w14:textId="2E524F0D" w:rsidR="00C51665" w:rsidRPr="00C51665" w:rsidRDefault="00601F54" w:rsidP="000A3F78">
            <w:pPr>
              <w:rPr>
                <w:szCs w:val="28"/>
              </w:rPr>
            </w:pPr>
            <w:r>
              <w:rPr>
                <w:color w:val="000000"/>
                <w:szCs w:val="28"/>
                <w:lang w:val="kk-KZ"/>
              </w:rPr>
              <w:t>Жолт</w:t>
            </w:r>
            <w:proofErr w:type="spellStart"/>
            <w:r w:rsidR="00C51665" w:rsidRPr="00C51665">
              <w:rPr>
                <w:color w:val="000000"/>
                <w:szCs w:val="28"/>
              </w:rPr>
              <w:t>абанды</w:t>
            </w:r>
            <w:proofErr w:type="spellEnd"/>
            <w:r>
              <w:rPr>
                <w:color w:val="000000"/>
                <w:szCs w:val="28"/>
                <w:lang w:val="kk-KZ"/>
              </w:rPr>
              <w:t xml:space="preserve"> </w:t>
            </w:r>
            <w:r w:rsidR="00C51665" w:rsidRPr="00C51665">
              <w:rPr>
                <w:color w:val="000000"/>
                <w:szCs w:val="28"/>
              </w:rPr>
              <w:t xml:space="preserve"> </w:t>
            </w:r>
            <w:proofErr w:type="spellStart"/>
            <w:r w:rsidR="00C51665" w:rsidRPr="00C51665">
              <w:rPr>
                <w:color w:val="000000"/>
                <w:szCs w:val="28"/>
              </w:rPr>
              <w:t>жою</w:t>
            </w:r>
            <w:proofErr w:type="spellEnd"/>
            <w:r w:rsidR="00C51665" w:rsidRPr="00C51665">
              <w:rPr>
                <w:color w:val="000000"/>
                <w:szCs w:val="28"/>
              </w:rPr>
              <w:t xml:space="preserve"> </w:t>
            </w:r>
            <w:proofErr w:type="spellStart"/>
            <w:r w:rsidR="00C51665" w:rsidRPr="00C51665">
              <w:rPr>
                <w:color w:val="000000"/>
                <w:szCs w:val="28"/>
              </w:rPr>
              <w:t>әдістері</w:t>
            </w:r>
            <w:proofErr w:type="spellEnd"/>
          </w:p>
        </w:tc>
        <w:tc>
          <w:tcPr>
            <w:tcW w:w="2693" w:type="dxa"/>
          </w:tcPr>
          <w:p w14:paraId="60A72602" w14:textId="39B910A2" w:rsidR="00C51665" w:rsidRPr="00FD7CF2" w:rsidRDefault="00FD7CF2" w:rsidP="000A3F78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 xml:space="preserve">Өскен Сағи </w:t>
            </w:r>
          </w:p>
        </w:tc>
      </w:tr>
      <w:tr w:rsidR="00C51665" w:rsidRPr="00C51665" w14:paraId="29929C08" w14:textId="77777777" w:rsidTr="00C51665">
        <w:tc>
          <w:tcPr>
            <w:tcW w:w="846" w:type="dxa"/>
          </w:tcPr>
          <w:p w14:paraId="2D71AF6F" w14:textId="4E399F03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szCs w:val="28"/>
                <w:lang w:val="kk-KZ"/>
              </w:rPr>
              <w:t>1</w:t>
            </w:r>
            <w:r w:rsidR="00FD7CF2">
              <w:rPr>
                <w:szCs w:val="28"/>
                <w:lang w:val="kk-KZ"/>
              </w:rPr>
              <w:t>0</w:t>
            </w:r>
          </w:p>
        </w:tc>
        <w:tc>
          <w:tcPr>
            <w:tcW w:w="5670" w:type="dxa"/>
          </w:tcPr>
          <w:p w14:paraId="7D63F948" w14:textId="60BC0EBF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color w:val="000000"/>
                <w:szCs w:val="28"/>
                <w:lang w:val="kk-KZ"/>
              </w:rPr>
              <w:t xml:space="preserve">Жол </w:t>
            </w:r>
            <w:r w:rsidR="00EB4FFA">
              <w:rPr>
                <w:color w:val="000000"/>
                <w:szCs w:val="28"/>
                <w:lang w:val="kk-KZ"/>
              </w:rPr>
              <w:t>жамылғысының конструкциясына</w:t>
            </w:r>
            <w:r w:rsidRPr="00C51665">
              <w:rPr>
                <w:color w:val="000000"/>
                <w:szCs w:val="28"/>
                <w:lang w:val="kk-KZ"/>
              </w:rPr>
              <w:t xml:space="preserve"> табиғи-климаттық факторлардың әсері.</w:t>
            </w:r>
          </w:p>
        </w:tc>
        <w:tc>
          <w:tcPr>
            <w:tcW w:w="2693" w:type="dxa"/>
          </w:tcPr>
          <w:p w14:paraId="7F5F35B0" w14:textId="7D7349D9" w:rsidR="00C51665" w:rsidRPr="00C51665" w:rsidRDefault="00FD7CF2" w:rsidP="000A3F78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 xml:space="preserve">Тоқтарбеков Темирлан </w:t>
            </w:r>
          </w:p>
        </w:tc>
      </w:tr>
      <w:tr w:rsidR="00C51665" w:rsidRPr="00C51665" w14:paraId="23B38DD7" w14:textId="77777777" w:rsidTr="00C51665">
        <w:tc>
          <w:tcPr>
            <w:tcW w:w="846" w:type="dxa"/>
          </w:tcPr>
          <w:p w14:paraId="203C51CC" w14:textId="7EA8F23C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szCs w:val="28"/>
                <w:lang w:val="kk-KZ"/>
              </w:rPr>
              <w:t>1</w:t>
            </w:r>
            <w:r w:rsidR="00FD7CF2">
              <w:rPr>
                <w:szCs w:val="28"/>
                <w:lang w:val="kk-KZ"/>
              </w:rPr>
              <w:t>1</w:t>
            </w:r>
          </w:p>
        </w:tc>
        <w:tc>
          <w:tcPr>
            <w:tcW w:w="5670" w:type="dxa"/>
          </w:tcPr>
          <w:p w14:paraId="451AC05F" w14:textId="6C5A35DF" w:rsidR="00C51665" w:rsidRPr="00C51665" w:rsidRDefault="00C51665" w:rsidP="000A3F78">
            <w:pPr>
              <w:rPr>
                <w:szCs w:val="28"/>
              </w:rPr>
            </w:pPr>
            <w:proofErr w:type="spellStart"/>
            <w:r w:rsidRPr="00C51665">
              <w:rPr>
                <w:color w:val="000000"/>
                <w:szCs w:val="28"/>
              </w:rPr>
              <w:t>Жол</w:t>
            </w:r>
            <w:proofErr w:type="spellEnd"/>
            <w:r w:rsidRPr="00C51665">
              <w:rPr>
                <w:color w:val="000000"/>
                <w:szCs w:val="28"/>
              </w:rPr>
              <w:t xml:space="preserve"> </w:t>
            </w:r>
            <w:proofErr w:type="spellStart"/>
            <w:r w:rsidRPr="00C51665">
              <w:rPr>
                <w:color w:val="000000"/>
                <w:szCs w:val="28"/>
              </w:rPr>
              <w:t>конструкциясының</w:t>
            </w:r>
            <w:proofErr w:type="spellEnd"/>
            <w:r w:rsidRPr="00C51665">
              <w:rPr>
                <w:color w:val="000000"/>
                <w:szCs w:val="28"/>
              </w:rPr>
              <w:t xml:space="preserve"> су-</w:t>
            </w:r>
            <w:proofErr w:type="spellStart"/>
            <w:r w:rsidRPr="00C51665">
              <w:rPr>
                <w:color w:val="000000"/>
                <w:szCs w:val="28"/>
              </w:rPr>
              <w:t>жылу</w:t>
            </w:r>
            <w:proofErr w:type="spellEnd"/>
            <w:r w:rsidRPr="00C51665">
              <w:rPr>
                <w:color w:val="000000"/>
                <w:szCs w:val="28"/>
              </w:rPr>
              <w:t xml:space="preserve"> </w:t>
            </w:r>
            <w:proofErr w:type="spellStart"/>
            <w:r w:rsidRPr="00C51665">
              <w:rPr>
                <w:color w:val="000000"/>
                <w:szCs w:val="28"/>
              </w:rPr>
              <w:t>режимі</w:t>
            </w:r>
            <w:proofErr w:type="spellEnd"/>
          </w:p>
        </w:tc>
        <w:tc>
          <w:tcPr>
            <w:tcW w:w="2693" w:type="dxa"/>
          </w:tcPr>
          <w:p w14:paraId="2E52DE5F" w14:textId="3BF7364F" w:rsidR="00C51665" w:rsidRPr="00FD7CF2" w:rsidRDefault="00FD7CF2" w:rsidP="000A3F78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Шергалиев Бауыржан</w:t>
            </w:r>
          </w:p>
        </w:tc>
      </w:tr>
      <w:tr w:rsidR="00C51665" w:rsidRPr="00EB4FFA" w14:paraId="59439CD9" w14:textId="77777777" w:rsidTr="00C51665">
        <w:tc>
          <w:tcPr>
            <w:tcW w:w="846" w:type="dxa"/>
          </w:tcPr>
          <w:p w14:paraId="31C86EB2" w14:textId="6E8FF674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szCs w:val="28"/>
                <w:lang w:val="kk-KZ"/>
              </w:rPr>
              <w:t>1</w:t>
            </w:r>
            <w:r w:rsidR="00FD7CF2">
              <w:rPr>
                <w:szCs w:val="28"/>
                <w:lang w:val="kk-KZ"/>
              </w:rPr>
              <w:t>2</w:t>
            </w:r>
          </w:p>
        </w:tc>
        <w:tc>
          <w:tcPr>
            <w:tcW w:w="5670" w:type="dxa"/>
          </w:tcPr>
          <w:p w14:paraId="714B74B5" w14:textId="5B4DA769" w:rsidR="00C51665" w:rsidRPr="00EB4FFA" w:rsidRDefault="00EB4FFA" w:rsidP="000A3F78">
            <w:pPr>
              <w:rPr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Цементбетон жамылғыларының б</w:t>
            </w:r>
            <w:r w:rsidR="00C51665" w:rsidRPr="00EB4FFA">
              <w:rPr>
                <w:color w:val="000000"/>
                <w:szCs w:val="28"/>
                <w:lang w:val="kk-KZ"/>
              </w:rPr>
              <w:t>ұзылу себептері</w:t>
            </w:r>
          </w:p>
        </w:tc>
        <w:tc>
          <w:tcPr>
            <w:tcW w:w="2693" w:type="dxa"/>
          </w:tcPr>
          <w:p w14:paraId="76C93FFB" w14:textId="7AEF9AB6" w:rsidR="00C51665" w:rsidRPr="00EB4FFA" w:rsidRDefault="00FD7CF2" w:rsidP="000A3F78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Омаров Олжас</w:t>
            </w:r>
          </w:p>
        </w:tc>
      </w:tr>
      <w:tr w:rsidR="00C51665" w:rsidRPr="00EB4FFA" w14:paraId="4802DB1A" w14:textId="77777777" w:rsidTr="00C51665">
        <w:tc>
          <w:tcPr>
            <w:tcW w:w="846" w:type="dxa"/>
          </w:tcPr>
          <w:p w14:paraId="6C112500" w14:textId="196FA07B" w:rsidR="00C51665" w:rsidRPr="00C51665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szCs w:val="28"/>
                <w:lang w:val="kk-KZ"/>
              </w:rPr>
              <w:t>1</w:t>
            </w:r>
            <w:r w:rsidR="00FD7CF2">
              <w:rPr>
                <w:szCs w:val="28"/>
                <w:lang w:val="kk-KZ"/>
              </w:rPr>
              <w:t>3</w:t>
            </w:r>
          </w:p>
        </w:tc>
        <w:tc>
          <w:tcPr>
            <w:tcW w:w="5670" w:type="dxa"/>
          </w:tcPr>
          <w:p w14:paraId="68C5710D" w14:textId="7338D310" w:rsidR="00C51665" w:rsidRPr="00EB4FFA" w:rsidRDefault="00C51665" w:rsidP="000A3F78">
            <w:pPr>
              <w:rPr>
                <w:szCs w:val="28"/>
                <w:lang w:val="kk-KZ"/>
              </w:rPr>
            </w:pPr>
            <w:r w:rsidRPr="00C51665">
              <w:rPr>
                <w:color w:val="000000"/>
                <w:szCs w:val="28"/>
                <w:lang w:val="kk-KZ"/>
              </w:rPr>
              <w:t>Асфальтбетон ж</w:t>
            </w:r>
            <w:r w:rsidR="00EB4FFA">
              <w:rPr>
                <w:color w:val="000000"/>
                <w:szCs w:val="28"/>
                <w:lang w:val="kk-KZ"/>
              </w:rPr>
              <w:t>амылғыл</w:t>
            </w:r>
            <w:r w:rsidRPr="00C51665">
              <w:rPr>
                <w:color w:val="000000"/>
                <w:szCs w:val="28"/>
                <w:lang w:val="kk-KZ"/>
              </w:rPr>
              <w:t xml:space="preserve">арының деформациясы мен бұзылу түрлері. </w:t>
            </w:r>
            <w:r w:rsidRPr="00EB4FFA">
              <w:rPr>
                <w:color w:val="000000"/>
                <w:szCs w:val="28"/>
                <w:lang w:val="kk-KZ"/>
              </w:rPr>
              <w:t>Олардың пайда болу себептері.</w:t>
            </w:r>
          </w:p>
        </w:tc>
        <w:tc>
          <w:tcPr>
            <w:tcW w:w="2693" w:type="dxa"/>
          </w:tcPr>
          <w:p w14:paraId="798EE9E5" w14:textId="684F540B" w:rsidR="00C51665" w:rsidRPr="00EB4FFA" w:rsidRDefault="00FD7CF2" w:rsidP="000A3F78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Тастемір Дулат</w:t>
            </w:r>
          </w:p>
        </w:tc>
      </w:tr>
    </w:tbl>
    <w:p w14:paraId="3A4E26BD" w14:textId="2E82BFE7" w:rsidR="004B7297" w:rsidRPr="00EB4FFA" w:rsidRDefault="0049160C" w:rsidP="004916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rPr>
          <w:lang w:val="kk-KZ"/>
        </w:rPr>
      </w:pPr>
      <w:r w:rsidRPr="0049160C">
        <w:rPr>
          <w:b/>
          <w:bCs/>
          <w:i/>
          <w:iCs/>
          <w:lang w:val="kk-KZ"/>
        </w:rPr>
        <w:t>Ескерту:</w:t>
      </w:r>
      <w:r>
        <w:rPr>
          <w:lang w:val="kk-KZ"/>
        </w:rPr>
        <w:t xml:space="preserve"> </w:t>
      </w:r>
      <w:r w:rsidRPr="0049160C">
        <w:rPr>
          <w:i/>
          <w:iCs/>
          <w:lang w:val="kk-KZ"/>
        </w:rPr>
        <w:t>берілген тақырыптарға реферат немесе презентация жасап, сәрсенбі күні қорғайсындар.</w:t>
      </w:r>
    </w:p>
    <w:sectPr w:rsidR="004B7297" w:rsidRPr="00EB4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8AA"/>
    <w:rsid w:val="00003407"/>
    <w:rsid w:val="000A3F78"/>
    <w:rsid w:val="00445FED"/>
    <w:rsid w:val="0049160C"/>
    <w:rsid w:val="004B7297"/>
    <w:rsid w:val="004C0802"/>
    <w:rsid w:val="00542309"/>
    <w:rsid w:val="00601F54"/>
    <w:rsid w:val="00C51665"/>
    <w:rsid w:val="00D132BF"/>
    <w:rsid w:val="00D828AA"/>
    <w:rsid w:val="00D92CE3"/>
    <w:rsid w:val="00EB4FFA"/>
    <w:rsid w:val="00F5489B"/>
    <w:rsid w:val="00FD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16973"/>
  <w15:chartTrackingRefBased/>
  <w15:docId w15:val="{9BC7365F-8C99-4ED4-9ED4-7CFE93246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48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3F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ABakirbaeva@outlook.com</cp:lastModifiedBy>
  <cp:revision>4</cp:revision>
  <dcterms:created xsi:type="dcterms:W3CDTF">2022-02-12T04:20:00Z</dcterms:created>
  <dcterms:modified xsi:type="dcterms:W3CDTF">2022-02-12T05:10:00Z</dcterms:modified>
</cp:coreProperties>
</file>